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E6" w:rsidRDefault="001704E6" w:rsidP="00170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704E6" w:rsidRDefault="001704E6" w:rsidP="00170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1704E6" w:rsidRDefault="001704E6" w:rsidP="00170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КАЛИТИНСКОЕ СЕЛЬСКОЕ ПОСЕЛЕНИЕ</w:t>
      </w:r>
    </w:p>
    <w:p w:rsidR="001704E6" w:rsidRDefault="001704E6" w:rsidP="00170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ВОЛОСОВСКОГО МУНИЦИПАЛЬНОГО РАЙОНА</w:t>
      </w:r>
    </w:p>
    <w:p w:rsidR="001704E6" w:rsidRDefault="001704E6" w:rsidP="00170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1704E6" w:rsidRDefault="001704E6" w:rsidP="00170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04E6" w:rsidRDefault="001704E6" w:rsidP="00170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1704E6" w:rsidRDefault="001704E6" w:rsidP="00170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1704E6" w:rsidRDefault="001704E6" w:rsidP="001704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FD5B2B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5B2B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 2024 года № </w:t>
      </w:r>
      <w:r w:rsidR="00FD5B2B">
        <w:rPr>
          <w:rFonts w:ascii="Times New Roman" w:hAnsi="Times New Roman" w:cs="Times New Roman"/>
          <w:sz w:val="28"/>
          <w:szCs w:val="28"/>
        </w:rPr>
        <w:t>49</w:t>
      </w:r>
    </w:p>
    <w:p w:rsidR="001704E6" w:rsidRDefault="001704E6" w:rsidP="001704E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D5B2B" w:rsidRPr="00FD5B2B" w:rsidRDefault="00FD5B2B" w:rsidP="00FD5B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B2B">
        <w:rPr>
          <w:rFonts w:ascii="Times New Roman" w:hAnsi="Times New Roman" w:cs="Times New Roman"/>
          <w:b/>
          <w:sz w:val="28"/>
          <w:szCs w:val="28"/>
        </w:rPr>
        <w:t xml:space="preserve">Об определении единственного поставщика </w:t>
      </w:r>
    </w:p>
    <w:p w:rsidR="00FD5B2B" w:rsidRPr="00FD5B2B" w:rsidRDefault="00FD5B2B" w:rsidP="00FD5B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B2B">
        <w:rPr>
          <w:rFonts w:ascii="Times New Roman" w:hAnsi="Times New Roman" w:cs="Times New Roman"/>
          <w:b/>
          <w:sz w:val="28"/>
          <w:szCs w:val="28"/>
        </w:rPr>
        <w:t xml:space="preserve">(подрядчика, исполнителя) на выполнение </w:t>
      </w:r>
    </w:p>
    <w:p w:rsidR="001704E6" w:rsidRDefault="004B1474" w:rsidP="00FD5B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монтажных и пуско-наладочных работ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4B1474" w:rsidRDefault="004B1474" w:rsidP="00FD5B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построению технических средств оповещения</w:t>
      </w:r>
    </w:p>
    <w:p w:rsidR="004B1474" w:rsidRDefault="004B1474" w:rsidP="00FD5B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составе муниципальной системы оповещения</w:t>
      </w:r>
    </w:p>
    <w:p w:rsidR="004B1474" w:rsidRDefault="004B1474" w:rsidP="00FD5B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Калитинского сельского поселения Волосовского</w:t>
      </w:r>
    </w:p>
    <w:p w:rsidR="004B1474" w:rsidRDefault="004B1474" w:rsidP="00FD5B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Ленинградской области</w:t>
      </w:r>
    </w:p>
    <w:p w:rsidR="001704E6" w:rsidRDefault="001704E6" w:rsidP="00170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B2B" w:rsidRDefault="00FD5B2B" w:rsidP="00FD5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D5B2B">
        <w:rPr>
          <w:rFonts w:ascii="Times New Roman" w:eastAsia="Times New Roman" w:hAnsi="Times New Roman" w:cs="Times New Roman"/>
          <w:sz w:val="28"/>
          <w:szCs w:val="28"/>
        </w:rPr>
        <w:t>В соответствии с подпунктом "и" пункта 2 постановления Правительства Российской Федерации от 10.03.2022 №339 «О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осуществления», частью 2.1 статьи 15 Федерального закона от 08.03.2022 года № 46-ФЗ «О внесении изменений в отдельные законодательные акты Российской Федерации», частью 1 статьи 93 Федерального</w:t>
      </w:r>
      <w:proofErr w:type="gramEnd"/>
      <w:r w:rsidRPr="00FD5B2B">
        <w:rPr>
          <w:rFonts w:ascii="Times New Roman" w:eastAsia="Times New Roman" w:hAnsi="Times New Roman" w:cs="Times New Roman"/>
          <w:sz w:val="28"/>
          <w:szCs w:val="28"/>
        </w:rPr>
        <w:t xml:space="preserve"> закона от 05.04.2013 года  № 44-ФЗ "О контрактной системе в сфере закупок товаров, работ, услуг для обеспечения государственных и муниципальных нужд", с учётом необходимости защиты национальных интересов Российской Федерации и своевременного оповещения населения, доведения экстренной информации об опасностях, возникающих при угрозе возникновения или возникновения чрезвычайных ситуаций природного и техногенного характера, </w:t>
      </w:r>
    </w:p>
    <w:p w:rsidR="00FD5B2B" w:rsidRPr="00FD5B2B" w:rsidRDefault="00FD5B2B" w:rsidP="00FD5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5B2B" w:rsidRPr="00FD5B2B" w:rsidRDefault="00FD5B2B" w:rsidP="004B1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t xml:space="preserve">1. Заключить муниципальный контракт с Обществом с ограниченной ответственностью «Комплексные системы экстренного  оповещения населения» (ИНН 7811596860) на выполнение </w:t>
      </w:r>
      <w:r w:rsidR="004B1474" w:rsidRPr="004B1474">
        <w:rPr>
          <w:rFonts w:ascii="Times New Roman" w:eastAsia="Times New Roman" w:hAnsi="Times New Roman" w:cs="Times New Roman"/>
          <w:sz w:val="28"/>
          <w:szCs w:val="28"/>
        </w:rPr>
        <w:t>монтажных и пуско-наладочных работ по построению технических средств оповещения в составе муниципальной системы оповещения Калитинского сельского поселения Волосовского муниципального района Ленинградской области</w:t>
      </w:r>
      <w:r w:rsidRPr="00FD5B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5B2B" w:rsidRPr="00FD5B2B" w:rsidRDefault="00FD5B2B" w:rsidP="00FD5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t>2. Определить муниципальным заказчиком администрацию МО Калитинское сельское поселение  Волосовского муниципального района  Ленинградской области.</w:t>
      </w:r>
    </w:p>
    <w:p w:rsidR="00FD5B2B" w:rsidRPr="00FD5B2B" w:rsidRDefault="00FD5B2B" w:rsidP="00FD5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t>3. Срок заключения муниципального контракта: 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5B2B">
        <w:rPr>
          <w:rFonts w:ascii="Times New Roman" w:eastAsia="Times New Roman" w:hAnsi="Times New Roman" w:cs="Times New Roman"/>
          <w:sz w:val="28"/>
          <w:szCs w:val="28"/>
        </w:rPr>
        <w:t xml:space="preserve"> 31.12.2024 года.</w:t>
      </w:r>
    </w:p>
    <w:p w:rsidR="00FD5B2B" w:rsidRPr="00FD5B2B" w:rsidRDefault="00FD5B2B" w:rsidP="00FD5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t>4. Начальная (максимальная) цена контракта – составляет 1 979 500 (Один миллион девятьсот семьдесят девять тысяч пятьсот) рублей 00 копеек.</w:t>
      </w:r>
    </w:p>
    <w:p w:rsidR="00FD5B2B" w:rsidRPr="00FD5B2B" w:rsidRDefault="00FD5B2B" w:rsidP="00FD5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lastRenderedPageBreak/>
        <w:t>5. Источники финансирования:</w:t>
      </w:r>
    </w:p>
    <w:p w:rsidR="00FD5B2B" w:rsidRPr="00FD5B2B" w:rsidRDefault="00FD5B2B" w:rsidP="00FD5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t>- бюджет МО Калитинское сельского поселения.</w:t>
      </w:r>
    </w:p>
    <w:p w:rsidR="00FD5B2B" w:rsidRPr="00FD5B2B" w:rsidRDefault="00FD5B2B" w:rsidP="00FD5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t>6. Аванс по контракту не предусмотрен.</w:t>
      </w:r>
    </w:p>
    <w:p w:rsidR="00FD5B2B" w:rsidRPr="00FD5B2B" w:rsidRDefault="00FD5B2B" w:rsidP="00FD5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t>7. Настоящее постановление вступает в силу после официального опубликования.</w:t>
      </w:r>
    </w:p>
    <w:p w:rsidR="00FD5B2B" w:rsidRPr="00FD5B2B" w:rsidRDefault="00FD5B2B" w:rsidP="00FD5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t xml:space="preserve">8. Разместить на официальном сайте в информационно-телекоммуникационной сети интернет по адресу </w:t>
      </w:r>
      <w:hyperlink r:id="rId4" w:history="1">
        <w:r w:rsidRPr="00FD5B2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FD5B2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Pr="00FD5B2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калитинское.рф</w:t>
        </w:r>
        <w:proofErr w:type="spellEnd"/>
        <w:r w:rsidRPr="00FD5B2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Pr="00FD5B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04E6" w:rsidRDefault="00FD5B2B" w:rsidP="00FD5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gramStart"/>
      <w:r w:rsidRPr="00FD5B2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D5B2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оставляю за собой</w:t>
      </w:r>
      <w:r w:rsidR="001704E6">
        <w:rPr>
          <w:rFonts w:ascii="Times New Roman" w:hAnsi="Times New Roman"/>
          <w:bCs/>
          <w:sz w:val="28"/>
          <w:szCs w:val="28"/>
        </w:rPr>
        <w:t>.</w:t>
      </w:r>
    </w:p>
    <w:p w:rsidR="001704E6" w:rsidRDefault="001704E6" w:rsidP="001704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04E6" w:rsidRDefault="001704E6" w:rsidP="0017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04E6" w:rsidRDefault="001704E6" w:rsidP="0017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04E6" w:rsidRDefault="001704E6" w:rsidP="0017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04E6" w:rsidRDefault="001704E6" w:rsidP="0017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04E6" w:rsidRDefault="001704E6" w:rsidP="0017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04E6" w:rsidRDefault="001704E6" w:rsidP="0017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04E6" w:rsidRDefault="001704E6" w:rsidP="0017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04E6" w:rsidRDefault="001704E6" w:rsidP="001704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Глава  администрации  </w:t>
      </w:r>
    </w:p>
    <w:p w:rsidR="001704E6" w:rsidRDefault="001704E6" w:rsidP="001704E6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Калитинского  сельского  поселения                                     Т.А.Тихонова</w:t>
      </w:r>
    </w:p>
    <w:p w:rsidR="001704E6" w:rsidRDefault="001704E6" w:rsidP="001704E6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1704E6" w:rsidRDefault="001704E6" w:rsidP="001704E6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1704E6" w:rsidRDefault="001704E6" w:rsidP="001704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4E6" w:rsidRDefault="001704E6" w:rsidP="001704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A7B" w:rsidRDefault="00C40A7B"/>
    <w:sectPr w:rsidR="00C40A7B" w:rsidSect="00C40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04E6"/>
    <w:rsid w:val="001704E6"/>
    <w:rsid w:val="001B00CE"/>
    <w:rsid w:val="002473FB"/>
    <w:rsid w:val="004B1474"/>
    <w:rsid w:val="00C40A7B"/>
    <w:rsid w:val="00E32DEC"/>
    <w:rsid w:val="00FD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4E6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D5B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6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2;&#1072;&#1083;&#1080;&#1090;&#1080;&#1085;&#1089;&#1082;&#1086;&#107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ASUS</cp:lastModifiedBy>
  <cp:revision>4</cp:revision>
  <cp:lastPrinted>2024-10-24T06:28:00Z</cp:lastPrinted>
  <dcterms:created xsi:type="dcterms:W3CDTF">2024-10-24T06:25:00Z</dcterms:created>
  <dcterms:modified xsi:type="dcterms:W3CDTF">2024-10-24T06:29:00Z</dcterms:modified>
</cp:coreProperties>
</file>